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F2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年度（定期）跟踪审查质量控制报告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193"/>
        <w:gridCol w:w="1938"/>
        <w:gridCol w:w="2130"/>
        <w:gridCol w:w="336"/>
        <w:gridCol w:w="1796"/>
      </w:tblGrid>
      <w:tr w14:paraId="6B93F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  <w:gridSpan w:val="2"/>
          </w:tcPr>
          <w:p w14:paraId="29376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200" w:type="dxa"/>
            <w:gridSpan w:val="4"/>
          </w:tcPr>
          <w:p w14:paraId="629C1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</w:rPr>
            </w:pPr>
          </w:p>
        </w:tc>
      </w:tr>
      <w:tr w14:paraId="401FB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  <w:gridSpan w:val="2"/>
          </w:tcPr>
          <w:p w14:paraId="62E12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伦理初审批件号</w:t>
            </w:r>
          </w:p>
        </w:tc>
        <w:tc>
          <w:tcPr>
            <w:tcW w:w="6200" w:type="dxa"/>
            <w:gridSpan w:val="4"/>
          </w:tcPr>
          <w:p w14:paraId="41564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</w:rPr>
            </w:pPr>
          </w:p>
        </w:tc>
      </w:tr>
      <w:tr w14:paraId="7D9EC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  <w:gridSpan w:val="2"/>
          </w:tcPr>
          <w:p w14:paraId="52B67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方案版本号</w:t>
            </w:r>
          </w:p>
        </w:tc>
        <w:tc>
          <w:tcPr>
            <w:tcW w:w="1938" w:type="dxa"/>
          </w:tcPr>
          <w:p w14:paraId="33447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466" w:type="dxa"/>
            <w:gridSpan w:val="2"/>
          </w:tcPr>
          <w:p w14:paraId="37FD4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方案版本日期</w:t>
            </w:r>
          </w:p>
        </w:tc>
        <w:tc>
          <w:tcPr>
            <w:tcW w:w="1796" w:type="dxa"/>
          </w:tcPr>
          <w:p w14:paraId="64C5F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</w:rPr>
            </w:pPr>
          </w:p>
        </w:tc>
      </w:tr>
      <w:tr w14:paraId="1F223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  <w:gridSpan w:val="2"/>
          </w:tcPr>
          <w:p w14:paraId="56258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知情同意书版本号</w:t>
            </w:r>
          </w:p>
        </w:tc>
        <w:tc>
          <w:tcPr>
            <w:tcW w:w="1938" w:type="dxa"/>
          </w:tcPr>
          <w:p w14:paraId="3A731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466" w:type="dxa"/>
            <w:gridSpan w:val="2"/>
          </w:tcPr>
          <w:p w14:paraId="054BC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知情同意书版本日期</w:t>
            </w:r>
          </w:p>
        </w:tc>
        <w:tc>
          <w:tcPr>
            <w:tcW w:w="1796" w:type="dxa"/>
          </w:tcPr>
          <w:p w14:paraId="0ED1A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</w:rPr>
            </w:pPr>
          </w:p>
        </w:tc>
      </w:tr>
      <w:tr w14:paraId="016F3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  <w:gridSpan w:val="2"/>
          </w:tcPr>
          <w:p w14:paraId="47A44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主要研究者</w:t>
            </w:r>
          </w:p>
        </w:tc>
        <w:tc>
          <w:tcPr>
            <w:tcW w:w="1938" w:type="dxa"/>
          </w:tcPr>
          <w:p w14:paraId="2298A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466" w:type="dxa"/>
            <w:gridSpan w:val="2"/>
          </w:tcPr>
          <w:p w14:paraId="5AF0A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研究科室</w:t>
            </w:r>
          </w:p>
        </w:tc>
        <w:tc>
          <w:tcPr>
            <w:tcW w:w="1796" w:type="dxa"/>
          </w:tcPr>
          <w:p w14:paraId="03453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</w:rPr>
            </w:pPr>
          </w:p>
        </w:tc>
      </w:tr>
      <w:tr w14:paraId="2B9B8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  <w:gridSpan w:val="2"/>
          </w:tcPr>
          <w:p w14:paraId="0F915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到会委员人数</w:t>
            </w:r>
          </w:p>
        </w:tc>
        <w:tc>
          <w:tcPr>
            <w:tcW w:w="1938" w:type="dxa"/>
          </w:tcPr>
          <w:p w14:paraId="424B0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466" w:type="dxa"/>
            <w:gridSpan w:val="2"/>
          </w:tcPr>
          <w:p w14:paraId="47C3B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伦理审查方式</w:t>
            </w:r>
          </w:p>
        </w:tc>
        <w:tc>
          <w:tcPr>
            <w:tcW w:w="1796" w:type="dxa"/>
          </w:tcPr>
          <w:p w14:paraId="4261D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</w:rPr>
            </w:pPr>
          </w:p>
        </w:tc>
      </w:tr>
      <w:tr w14:paraId="19A3B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1CAE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研究进展情况：</w:t>
            </w:r>
          </w:p>
          <w:p w14:paraId="74479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在研      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正在招募</w:t>
            </w:r>
            <w:r>
              <w:rPr>
                <w:rFonts w:hint="eastAsia" w:asciiTheme="minorEastAsia" w:hAnsiTheme="minorEastAsia" w:cstheme="minorEastAsia"/>
                <w:sz w:val="24"/>
                <w:vertAlign w:val="baseline"/>
                <w:lang w:val="en-US" w:eastAsia="zh-CN"/>
              </w:rPr>
              <w:t>研究参与者</w:t>
            </w:r>
          </w:p>
          <w:p w14:paraId="57ACA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440" w:firstLineChars="6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正在实施研究</w:t>
            </w:r>
          </w:p>
          <w:p w14:paraId="2C2CB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 xml:space="preserve">            3.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vertAlign w:val="baseline"/>
                <w:lang w:val="en-US" w:eastAsia="zh-CN"/>
              </w:rPr>
              <w:t>研究参与者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干预</w:t>
            </w:r>
          </w:p>
          <w:p w14:paraId="393F6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440" w:firstLineChars="6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随访已经完成</w:t>
            </w:r>
          </w:p>
          <w:p w14:paraId="1E8D8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440" w:firstLineChars="6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后期数据处理阶段，估计完成日期：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  <w:t xml:space="preserve">               </w:t>
            </w:r>
          </w:p>
          <w:p w14:paraId="16F94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 xml:space="preserve">暂停      是否打算继续进行研究？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 xml:space="preserve">否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不确定</w:t>
            </w:r>
          </w:p>
          <w:p w14:paraId="3916C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完成研究   完成日期：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none"/>
                <w:vertAlign w:val="baseline"/>
                <w:lang w:val="en-US" w:eastAsia="zh-CN"/>
              </w:rPr>
              <w:t>（注：请提交</w:t>
            </w:r>
            <w:r>
              <w:rPr>
                <w:rFonts w:hint="eastAsia" w:asciiTheme="minorEastAsia" w:hAnsiTheme="minorEastAsia" w:cstheme="minorEastAsia"/>
                <w:sz w:val="24"/>
                <w:u w:val="none"/>
                <w:vertAlign w:val="baseline"/>
                <w:lang w:val="en-US" w:eastAsia="zh-CN"/>
              </w:rPr>
              <w:t>研究完成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u w:val="none"/>
                <w:vertAlign w:val="baseline"/>
                <w:lang w:val="en-US" w:eastAsia="zh-CN"/>
              </w:rPr>
              <w:t>报告）</w:t>
            </w:r>
          </w:p>
        </w:tc>
      </w:tr>
      <w:tr w14:paraId="287A8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7A6D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 xml:space="preserve">前次审查之后是否由任何修正？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 xml:space="preserve">否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是（请说明）</w:t>
            </w:r>
          </w:p>
          <w:p w14:paraId="093E8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</w:p>
          <w:p w14:paraId="73336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</w:p>
        </w:tc>
      </w:tr>
      <w:tr w14:paraId="63575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2210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vertAlign w:val="baseline"/>
                <w:lang w:val="en-US" w:eastAsia="zh-CN"/>
              </w:rPr>
              <w:t>研究参与者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摘要：</w:t>
            </w:r>
          </w:p>
          <w:p w14:paraId="708BC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 xml:space="preserve">          批准入组人数：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  <w:p w14:paraId="59435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 xml:space="preserve">          从研究方案开始实施后筛选</w:t>
            </w:r>
            <w:r>
              <w:rPr>
                <w:rFonts w:hint="eastAsia" w:asciiTheme="minorEastAsia" w:hAnsiTheme="minorEastAsia" w:cstheme="minorEastAsia"/>
                <w:sz w:val="24"/>
                <w:vertAlign w:val="baseline"/>
                <w:lang w:val="en-US" w:eastAsia="zh-CN"/>
              </w:rPr>
              <w:t>研究参与者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总数：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  <w:p w14:paraId="719DB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 xml:space="preserve">          已纳入的</w:t>
            </w:r>
            <w:r>
              <w:rPr>
                <w:rFonts w:hint="eastAsia" w:asciiTheme="minorEastAsia" w:hAnsiTheme="minorEastAsia" w:cstheme="minorEastAsia"/>
                <w:sz w:val="24"/>
                <w:vertAlign w:val="baseline"/>
                <w:lang w:val="en-US" w:eastAsia="zh-CN"/>
              </w:rPr>
              <w:t>研究参与者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总数：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  <w:p w14:paraId="19A32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u w:val="non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cstheme="minorEastAsia"/>
                <w:sz w:val="24"/>
                <w:u w:val="none"/>
                <w:vertAlign w:val="baseline"/>
                <w:lang w:val="en-US" w:eastAsia="zh-CN"/>
              </w:rPr>
              <w:t>研究参与者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none"/>
                <w:vertAlign w:val="baseline"/>
                <w:lang w:val="en-US" w:eastAsia="zh-CN"/>
              </w:rPr>
              <w:t>退出总数：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  <w:p w14:paraId="11D22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u w:val="non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cstheme="minorEastAsia"/>
                <w:sz w:val="24"/>
                <w:u w:val="none"/>
                <w:vertAlign w:val="baseline"/>
                <w:lang w:val="en-US" w:eastAsia="zh-CN"/>
              </w:rPr>
              <w:t>研究参与者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none"/>
                <w:vertAlign w:val="baseline"/>
                <w:lang w:val="en-US" w:eastAsia="zh-CN"/>
              </w:rPr>
              <w:t>完成总数：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  <w:p w14:paraId="55863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 xml:space="preserve">          本中心发生的与研究相关的SAE数：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  <w:t xml:space="preserve">           </w:t>
            </w:r>
          </w:p>
          <w:p w14:paraId="6B103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 xml:space="preserve">          本中心发生的SUSAR数：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</w:tr>
      <w:tr w14:paraId="44254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FC1D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以下项目请详细说明情况：</w:t>
            </w:r>
          </w:p>
        </w:tc>
      </w:tr>
      <w:tr w14:paraId="62EA7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9723C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自前次审查后，是否对</w:t>
            </w:r>
            <w:r>
              <w:rPr>
                <w:rFonts w:hint="eastAsia" w:asciiTheme="minorEastAsia" w:hAnsiTheme="minorEastAsia" w:cstheme="minorEastAsia"/>
                <w:sz w:val="24"/>
                <w:vertAlign w:val="baseline"/>
                <w:lang w:val="en-US" w:eastAsia="zh-CN"/>
              </w:rPr>
              <w:t>研究参与者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人群、招募方式或者选择条件做任何变更？</w:t>
            </w:r>
          </w:p>
          <w:p w14:paraId="4C2F8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否</w:t>
            </w:r>
            <w:r>
              <w:rPr>
                <w:rFonts w:hint="eastAsia" w:asciiTheme="minorEastAsia" w:hAnsiTheme="minorEastAsia" w:cstheme="minorEastAsia"/>
                <w:sz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是</w:t>
            </w:r>
          </w:p>
          <w:p w14:paraId="522885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自前次审查后，是否对知情同意过程或/文件做出任何变更？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 xml:space="preserve">否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是</w:t>
            </w:r>
          </w:p>
          <w:p w14:paraId="0D63B3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自前次审查后，出现不良事件是否及时上报，妥善处理？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 xml:space="preserve">否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是</w:t>
            </w:r>
          </w:p>
          <w:p w14:paraId="04657E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是否有可能影响研究风险受益的任何事件、文献报道或最新研究成果？</w:t>
            </w:r>
          </w:p>
          <w:p w14:paraId="438212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 xml:space="preserve">否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是</w:t>
            </w:r>
          </w:p>
          <w:p w14:paraId="59041B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是否再次进行评估试验的风险与受益？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 xml:space="preserve">否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是</w:t>
            </w:r>
          </w:p>
          <w:p w14:paraId="7BE80E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自前次审查后，是否有</w:t>
            </w:r>
            <w:r>
              <w:rPr>
                <w:rFonts w:hint="eastAsia" w:asciiTheme="minorEastAsia" w:hAnsiTheme="minorEastAsia" w:cstheme="minorEastAsia"/>
                <w:sz w:val="24"/>
                <w:vertAlign w:val="baseline"/>
                <w:lang w:val="en-US" w:eastAsia="zh-CN"/>
              </w:rPr>
              <w:t>研究参与者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退出研究？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 xml:space="preserve">否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是</w:t>
            </w:r>
          </w:p>
          <w:p w14:paraId="69CF5D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有无变更主要研究者？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 xml:space="preserve">否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 xml:space="preserve">是 </w:t>
            </w:r>
          </w:p>
        </w:tc>
      </w:tr>
      <w:tr w14:paraId="7C2F1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 w14:paraId="4F2297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主要研究者签字</w:t>
            </w:r>
          </w:p>
        </w:tc>
        <w:tc>
          <w:tcPr>
            <w:tcW w:w="2131" w:type="dxa"/>
            <w:gridSpan w:val="2"/>
          </w:tcPr>
          <w:p w14:paraId="3CEFC2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59F966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报告日期</w:t>
            </w:r>
          </w:p>
        </w:tc>
        <w:tc>
          <w:tcPr>
            <w:tcW w:w="2132" w:type="dxa"/>
            <w:gridSpan w:val="2"/>
          </w:tcPr>
          <w:p w14:paraId="13410C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</w:p>
        </w:tc>
      </w:tr>
    </w:tbl>
    <w:p w14:paraId="68616231">
      <w:pPr>
        <w:rPr>
          <w:rFonts w:hint="eastAsia" w:ascii="宋体" w:hAnsi="宋体" w:eastAsiaTheme="minorEastAsia"/>
          <w:sz w:val="24"/>
          <w:lang w:eastAsia="zh-CN"/>
        </w:rPr>
      </w:pPr>
    </w:p>
    <w:sectPr>
      <w:headerReference r:id="rId3" w:type="default"/>
      <w:pgSz w:w="11906" w:h="16838"/>
      <w:pgMar w:top="1440" w:right="1797" w:bottom="1440" w:left="1797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271DC">
    <w:pPr>
      <w:pStyle w:val="3"/>
      <w:pBdr>
        <w:bottom w:val="single" w:color="auto" w:sz="4" w:space="1"/>
      </w:pBdr>
      <w:jc w:val="left"/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/>
        <w:lang w:eastAsia="zh-CN"/>
      </w:rPr>
      <w:t>临汾市妇幼保健院</w:t>
    </w:r>
    <w:r>
      <w:rPr>
        <w:rFonts w:hint="eastAsia"/>
        <w:lang w:val="en-US" w:eastAsia="zh-CN"/>
      </w:rPr>
      <w:t xml:space="preserve"> 儿童医院临床试验伦理委员会                               </w:t>
    </w:r>
    <w:r>
      <w:rPr>
        <w:rFonts w:hint="default" w:ascii="Times New Roman" w:hAnsi="Times New Roman" w:cs="Times New Roman"/>
        <w:lang w:val="en-US" w:eastAsia="zh-CN"/>
      </w:rPr>
      <w:t xml:space="preserve"> EC-AF-032-V0</w:t>
    </w:r>
    <w:r>
      <w:rPr>
        <w:rFonts w:hint="eastAsia" w:ascii="Times New Roman" w:hAnsi="Times New Roman" w:cs="Times New Roman"/>
        <w:lang w:val="en-US" w:eastAsia="zh-CN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B6EF46"/>
    <w:multiLevelType w:val="singleLevel"/>
    <w:tmpl w:val="28B6EF4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4030983"/>
    <w:multiLevelType w:val="singleLevel"/>
    <w:tmpl w:val="4403098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0MDJjZjFjNTU2ZmZkODkwOWNkZWY5MzRmNWE0YjMifQ=="/>
  </w:docVars>
  <w:rsids>
    <w:rsidRoot w:val="00000000"/>
    <w:rsid w:val="112F56AB"/>
    <w:rsid w:val="244249EF"/>
    <w:rsid w:val="2A470D72"/>
    <w:rsid w:val="47873FC7"/>
    <w:rsid w:val="495C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507</Words>
  <Characters>523</Characters>
  <Lines>0</Lines>
  <Paragraphs>0</Paragraphs>
  <TotalTime>4</TotalTime>
  <ScaleCrop>false</ScaleCrop>
  <LinksUpToDate>false</LinksUpToDate>
  <CharactersWithSpaces>741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2024-01-04T16:03:00Z</dcterms:created>
  <dc:creator>dell</dc:creator>
  <cp:lastModifiedBy>Administrator</cp:lastModifiedBy>
  <cp:lastPrinted>2026-05-28T08:23:21Z</cp:lastPrinted>
  <dcterms:modified xsi:type="dcterms:W3CDTF">2026-05-28T08:24:41Z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27506639BF4E4251B6A88961E22DDE2C_12</vt:lpwstr>
  </property>
  <property fmtid="{D5CDD505-2E9C-101B-9397-08002B2CF9AE}" pid="4" name="KSOTemplateDocerSaveRecord">
    <vt:lpwstr>eyJoZGlkIjoiNDIzOWM0YTM3Y2NiOTU4YTAxOGZhOTQ3ZDU5YWRhYTkifQ==</vt:lpwstr>
  </property>
</Properties>
</file>