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14A8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413" w:lineRule="auto"/>
        <w:jc w:val="center"/>
        <w:textAlignment w:val="auto"/>
        <w:rPr>
          <w:rFonts w:hint="eastAsia" w:ascii="Times New Roman" w:hAnsi="Times New Roman" w:eastAsia="仿宋" w:cs="楷体"/>
          <w:b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暂停/终止研究报告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90"/>
        <w:gridCol w:w="2131"/>
        <w:gridCol w:w="278"/>
        <w:gridCol w:w="2271"/>
        <w:gridCol w:w="138"/>
        <w:gridCol w:w="2120"/>
      </w:tblGrid>
      <w:tr w14:paraId="1649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78124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028" w:type="dxa"/>
            <w:gridSpan w:val="6"/>
            <w:noWrap w:val="0"/>
            <w:vAlign w:val="center"/>
          </w:tcPr>
          <w:p w14:paraId="0CE7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0123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474FA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临床试验分类</w:t>
            </w:r>
          </w:p>
        </w:tc>
        <w:tc>
          <w:tcPr>
            <w:tcW w:w="7028" w:type="dxa"/>
            <w:gridSpan w:val="6"/>
            <w:noWrap w:val="0"/>
            <w:vAlign w:val="center"/>
          </w:tcPr>
          <w:p w14:paraId="57A0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□立项研究课题 □研究者发起多中心研究 □研究者发起单中心研究</w:t>
            </w:r>
          </w:p>
        </w:tc>
      </w:tr>
      <w:tr w14:paraId="28C8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5A71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申办方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139B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gridSpan w:val="2"/>
            <w:noWrap w:val="0"/>
            <w:vAlign w:val="center"/>
          </w:tcPr>
          <w:p w14:paraId="73C0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lang w:val="en-US" w:eastAsia="zh-CN"/>
              </w:rPr>
              <w:t>组长单位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271E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</w:pPr>
          </w:p>
        </w:tc>
      </w:tr>
      <w:tr w14:paraId="1E57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31B1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主要研究者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6C2C4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gridSpan w:val="2"/>
            <w:noWrap w:val="0"/>
            <w:vAlign w:val="center"/>
          </w:tcPr>
          <w:p w14:paraId="1CC7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  <w:lang w:eastAsia="zh-CN"/>
              </w:rPr>
              <w:t>申请科室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65DB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</w:pPr>
          </w:p>
        </w:tc>
      </w:tr>
      <w:tr w14:paraId="63DC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1047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项目启动日期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2846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2549" w:type="dxa"/>
            <w:gridSpan w:val="2"/>
            <w:noWrap w:val="0"/>
            <w:vAlign w:val="center"/>
          </w:tcPr>
          <w:p w14:paraId="65CF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lang w:eastAsia="zh-CN"/>
              </w:rPr>
              <w:t>项目暂停</w:t>
            </w:r>
            <w:r>
              <w:rPr>
                <w:rFonts w:hint="eastAsia" w:asciiTheme="minorEastAsia" w:hAnsiTheme="minorEastAsia" w:cstheme="minorEastAsia"/>
                <w:color w:val="000000"/>
                <w:spacing w:val="20"/>
                <w:kern w:val="0"/>
                <w:sz w:val="21"/>
                <w:szCs w:val="21"/>
                <w:lang w:val="en-US" w:eastAsia="zh-CN"/>
              </w:rPr>
              <w:t>/终止日期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13FA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</w:pPr>
          </w:p>
        </w:tc>
      </w:tr>
      <w:tr w14:paraId="29B7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75" w:type="dxa"/>
            <w:noWrap w:val="0"/>
            <w:vAlign w:val="center"/>
          </w:tcPr>
          <w:p w14:paraId="3C94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原伦理批件号</w:t>
            </w:r>
          </w:p>
        </w:tc>
        <w:tc>
          <w:tcPr>
            <w:tcW w:w="7028" w:type="dxa"/>
            <w:gridSpan w:val="6"/>
            <w:noWrap w:val="0"/>
            <w:vAlign w:val="center"/>
          </w:tcPr>
          <w:p w14:paraId="7D27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</w:pPr>
          </w:p>
        </w:tc>
      </w:tr>
      <w:tr w14:paraId="03F3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3" w:type="dxa"/>
            <w:gridSpan w:val="7"/>
            <w:noWrap w:val="0"/>
            <w:vAlign w:val="center"/>
          </w:tcPr>
          <w:p w14:paraId="6B2C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一、一般信息</w:t>
            </w:r>
          </w:p>
          <w:p w14:paraId="3FE1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1.研究开始日期：_________________（未启动不用填写）</w:t>
            </w:r>
          </w:p>
          <w:p w14:paraId="2DFB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2.研究报告申请类型：□暂停     □终止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研究暂停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/终止的日期：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_________________</w:t>
            </w:r>
          </w:p>
          <w:p w14:paraId="6C6F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1260" w:right="0" w:hanging="1260" w:hanging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3.研究阶段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研究尚未启动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正在招募受试者（尚未入组）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正在实施研究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受试者的研究干预已经完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□受试者的随访已经完成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□后期数据处理阶段</w:t>
            </w:r>
          </w:p>
          <w:p w14:paraId="1D5EBE4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二、受试者信息</w:t>
            </w:r>
          </w:p>
          <w:p w14:paraId="2E3ABCB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1.合同研究总例数：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例</w:t>
            </w:r>
          </w:p>
          <w:p w14:paraId="4EA04A0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2.已入组例数：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例</w:t>
            </w:r>
          </w:p>
          <w:p w14:paraId="5908A2F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3.完成观察例数：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例</w:t>
            </w:r>
          </w:p>
          <w:p w14:paraId="1E6238E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4.提前退出例数：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例（请另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页说明提前退出的受试者编号、原因及出组时受试者的情况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）</w:t>
            </w:r>
          </w:p>
          <w:p w14:paraId="53FF14E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严重不良事件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例（请另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页具体说明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SAE诊断、与试验项目的相关性及受试者转归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）</w:t>
            </w:r>
          </w:p>
          <w:p w14:paraId="447B722D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已报告的严重不良反应例数：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例</w:t>
            </w:r>
          </w:p>
          <w:p w14:paraId="668A001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研究过程中，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已报告的不依从或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违背方案事件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u w:val="single"/>
              </w:rPr>
              <w:t xml:space="preserve">：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例次（请另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页具体说明情况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）</w:t>
            </w:r>
          </w:p>
          <w:p w14:paraId="51FE9D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暂停/终止研究的原因</w:t>
            </w:r>
          </w:p>
          <w:p w14:paraId="15B50E5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14:paraId="65C1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</w:rPr>
              <w:t>四、有序终止研究的程序</w:t>
            </w:r>
          </w:p>
          <w:p w14:paraId="30B2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1.是否要求召回已完成研究的受试者进行随访：□是    □否   </w:t>
            </w:r>
          </w:p>
          <w:p w14:paraId="17F2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2.是否通知在研的受试者，研究已经提前终止：□是    □否（请另页说明）   </w:t>
            </w:r>
          </w:p>
          <w:p w14:paraId="4348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3.在研受试者是否提前终止研究： □是     □否（请另页说明）    </w:t>
            </w:r>
          </w:p>
          <w:p w14:paraId="4036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4.提前终止研究受试者的后续医疗与随访安排：</w:t>
            </w:r>
          </w:p>
          <w:p w14:paraId="3E64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□转入常规医疗     □有针对性的安排随访检测与后续治疗（请另页说明）          </w:t>
            </w:r>
          </w:p>
        </w:tc>
      </w:tr>
      <w:tr w14:paraId="7C0B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65" w:type="dxa"/>
            <w:gridSpan w:val="2"/>
            <w:noWrap w:val="0"/>
            <w:vAlign w:val="center"/>
          </w:tcPr>
          <w:p w14:paraId="1EFF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25CDD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3F0F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1"/>
                <w:szCs w:val="21"/>
              </w:rPr>
              <w:t>日 期</w:t>
            </w:r>
          </w:p>
        </w:tc>
        <w:tc>
          <w:tcPr>
            <w:tcW w:w="2120" w:type="dxa"/>
            <w:noWrap w:val="0"/>
            <w:vAlign w:val="center"/>
          </w:tcPr>
          <w:p w14:paraId="710F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8467772"/>
    <w:p w14:paraId="2FFC439A"/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363BE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snapToGrid w:val="0"/>
      <w:spacing w:line="240" w:lineRule="auto"/>
      <w:jc w:val="left"/>
      <w:outlineLvl w:val="9"/>
      <w:rPr>
        <w:rFonts w:hint="default"/>
        <w:lang w:val="en-US"/>
      </w:rPr>
    </w:pPr>
    <w:r>
      <w:rPr>
        <w:rFonts w:hint="eastAsia" w:cstheme="minorBidi"/>
        <w:kern w:val="2"/>
        <w:sz w:val="18"/>
        <w:szCs w:val="24"/>
        <w:lang w:val="en-US" w:eastAsia="zh-CN" w:bidi="ar-SA"/>
      </w:rPr>
      <w:t>临汾市妇幼保健院 儿童医院</w:t>
    </w:r>
    <w:r>
      <w:rPr>
        <w:rFonts w:hint="eastAsia"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w:t xml:space="preserve">临床试验伦理审查委员会                              </w:t>
    </w:r>
    <w:r>
      <w:rPr>
        <w:rFonts w:hint="eastAsia" w:cstheme="minorBidi"/>
        <w:kern w:val="2"/>
        <w:sz w:val="18"/>
        <w:szCs w:val="24"/>
        <w:lang w:val="en-US" w:eastAsia="zh-CN" w:bidi="ar-SA"/>
      </w:rPr>
      <w:t xml:space="preserve"> </w:t>
    </w:r>
    <w:r>
      <w:rPr>
        <w:rFonts w:hint="default" w:ascii="Times New Roman" w:hAnsi="Times New Roman" w:cs="Times New Roman"/>
        <w:kern w:val="2"/>
        <w:sz w:val="18"/>
        <w:szCs w:val="24"/>
        <w:lang w:val="en-US" w:eastAsia="zh-CN" w:bidi="ar-SA"/>
      </w:rPr>
      <w:t>EC-AF-007-V01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79CC2"/>
    <w:multiLevelType w:val="singleLevel"/>
    <w:tmpl w:val="94F79C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0F290F12"/>
    <w:rsid w:val="1D8B3FA7"/>
    <w:rsid w:val="1EE95299"/>
    <w:rsid w:val="2C147443"/>
    <w:rsid w:val="2F5F3492"/>
    <w:rsid w:val="3FB6781B"/>
    <w:rsid w:val="44B32A84"/>
    <w:rsid w:val="5A155530"/>
    <w:rsid w:val="5A75530D"/>
    <w:rsid w:val="65A94389"/>
    <w:rsid w:val="66D2199D"/>
    <w:rsid w:val="6C4564AF"/>
    <w:rsid w:val="7B23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559</Characters>
  <Lines>1</Lines>
  <Paragraphs>1</Paragraphs>
  <TotalTime>2</TotalTime>
  <ScaleCrop>false</ScaleCrop>
  <LinksUpToDate>false</LinksUpToDate>
  <CharactersWithSpaces>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2021-12-14T06:08:00Z</dcterms:created>
  <dc:creator>Administrator</dc:creator>
  <cp:lastModifiedBy>阳阳</cp:lastModifiedBy>
  <dcterms:modified xsi:type="dcterms:W3CDTF">2025-12-12T08:12:14Z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75366C69FB1D46919E824A9A36454FE6_13</vt:lpwstr>
  </property>
  <property fmtid="{D5CDD505-2E9C-101B-9397-08002B2CF9AE}" pid="4" name="KSOTemplateDocerSaveRecord">
    <vt:lpwstr>eyJoZGlkIjoiNDIzOWM0YTM3Y2NiOTU4YTAxOGZhOTQ3ZDU5YWRhYTkiLCJ1c2VySWQiOiI1MTkxNjc3OTYifQ==</vt:lpwstr>
  </property>
</Properties>
</file>